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0E" w:rsidRPr="004A04B3" w:rsidRDefault="00FF2EE0" w:rsidP="00FF2EE0">
      <w:pPr>
        <w:ind w:left="284"/>
        <w:jc w:val="center"/>
        <w:rPr>
          <w:rFonts w:asciiTheme="minorHAnsi" w:hAnsiTheme="minorHAnsi"/>
          <w:b/>
          <w:color w:val="00B050"/>
          <w:sz w:val="32"/>
          <w:szCs w:val="32"/>
        </w:rPr>
      </w:pPr>
      <w:bookmarkStart w:id="0" w:name="_GoBack"/>
      <w:bookmarkEnd w:id="0"/>
      <w:r w:rsidRPr="004A04B3">
        <w:rPr>
          <w:rFonts w:asciiTheme="minorHAnsi" w:hAnsiTheme="minorHAnsi"/>
          <w:b/>
          <w:color w:val="00B050"/>
          <w:sz w:val="32"/>
          <w:szCs w:val="32"/>
        </w:rPr>
        <w:t>«Финансовая формула успеха»</w:t>
      </w:r>
    </w:p>
    <w:p w:rsidR="00840E0E" w:rsidRPr="00FF2EE0" w:rsidRDefault="00840E0E" w:rsidP="00FF2EE0">
      <w:pPr>
        <w:ind w:left="284"/>
        <w:jc w:val="center"/>
        <w:rPr>
          <w:rFonts w:asciiTheme="minorHAnsi" w:hAnsiTheme="minorHAnsi"/>
          <w:b/>
        </w:rPr>
      </w:pPr>
    </w:p>
    <w:p w:rsidR="00840E0E" w:rsidRPr="004A04B3" w:rsidRDefault="00840E0E" w:rsidP="00FF2EE0">
      <w:pPr>
        <w:ind w:left="284"/>
        <w:jc w:val="center"/>
        <w:rPr>
          <w:rFonts w:asciiTheme="minorHAnsi" w:hAnsiTheme="minorHAnsi"/>
          <w:b/>
          <w:sz w:val="28"/>
          <w:szCs w:val="28"/>
        </w:rPr>
      </w:pPr>
      <w:r w:rsidRPr="004A04B3">
        <w:rPr>
          <w:rFonts w:asciiTheme="minorHAnsi" w:hAnsiTheme="minorHAnsi"/>
          <w:b/>
          <w:sz w:val="28"/>
          <w:szCs w:val="28"/>
        </w:rPr>
        <w:t>Уважаемые родители!</w:t>
      </w:r>
    </w:p>
    <w:p w:rsidR="00CA31B6" w:rsidRPr="00FF2EE0" w:rsidRDefault="00CA31B6" w:rsidP="00FF2EE0">
      <w:pPr>
        <w:ind w:left="284"/>
        <w:jc w:val="right"/>
        <w:rPr>
          <w:rFonts w:asciiTheme="minorHAnsi" w:hAnsiTheme="minorHAnsi"/>
          <w:b/>
        </w:rPr>
      </w:pPr>
    </w:p>
    <w:p w:rsidR="005D7431" w:rsidRPr="00FF2EE0" w:rsidRDefault="005D7431" w:rsidP="00FF2EE0">
      <w:pPr>
        <w:pStyle w:val="a9"/>
        <w:ind w:left="284"/>
        <w:jc w:val="both"/>
        <w:rPr>
          <w:rFonts w:asciiTheme="minorHAnsi" w:hAnsiTheme="minorHAnsi"/>
        </w:rPr>
      </w:pPr>
      <w:r w:rsidRPr="00FF2EE0">
        <w:rPr>
          <w:rFonts w:asciiTheme="minorHAnsi" w:hAnsiTheme="minorHAnsi"/>
        </w:rPr>
        <w:t xml:space="preserve">     Финансово успешным считается человек, не который умеет зарабатывать деньги, а который умеет их сохранить и преумножить. Надо научиться ценить доставшиеся деньги, «не бросать деньги на ветер», но и не лишать себя полезных и приятных мелочей. Пора узнать волшебную финансовую формулу успешного человека. </w:t>
      </w:r>
    </w:p>
    <w:p w:rsidR="005D7431" w:rsidRPr="00FF2EE0" w:rsidRDefault="005D7431" w:rsidP="00FF2EE0">
      <w:pPr>
        <w:pStyle w:val="a9"/>
        <w:ind w:left="284"/>
        <w:jc w:val="both"/>
        <w:rPr>
          <w:rFonts w:asciiTheme="minorHAnsi" w:hAnsiTheme="minorHAnsi"/>
        </w:rPr>
      </w:pPr>
      <w:r w:rsidRPr="00FF2EE0">
        <w:rPr>
          <w:rFonts w:asciiTheme="minorHAnsi" w:hAnsiTheme="minorHAnsi"/>
        </w:rPr>
        <w:t xml:space="preserve">          Надеюсь, что вы, взрослые, с какой-то периодичностью получаете деньги. Кто-то из вас сразу их тратит на неотложные нужды, а кто-то откладывает и копит на мечту.</w:t>
      </w:r>
    </w:p>
    <w:p w:rsidR="005D7431" w:rsidRPr="00FF2EE0" w:rsidRDefault="005D7431" w:rsidP="00FF2EE0">
      <w:pPr>
        <w:pStyle w:val="a9"/>
        <w:ind w:left="284"/>
        <w:jc w:val="both"/>
        <w:rPr>
          <w:rFonts w:asciiTheme="minorHAnsi" w:hAnsiTheme="minorHAnsi"/>
        </w:rPr>
      </w:pPr>
      <w:r w:rsidRPr="00FF2EE0">
        <w:rPr>
          <w:rFonts w:asciiTheme="minorHAnsi" w:hAnsiTheme="minorHAnsi"/>
        </w:rPr>
        <w:t xml:space="preserve">          А как вы отнесетесь к тому, что половину денег, которые к вам попадают, вы не должны тратить, а должны откладывать? И откладывать не для исполнения мечты. Ведь эти деньги вы рано или поздно потратите. Именно для этого деньги на мечту вы и собираете. Вам надо откладывать деньги для того, чтобы стать финансово независимыми. Вы должны откладывать часть денег, чтобы никогда их больше не тратить. Вы, наверное, спросите меня, для чего тогда нужны деньги, если их нельзя тратить? Для того, чтобы вы могли жить за их счет.  На эту тему один немецкий писатель Бодо </w:t>
      </w:r>
      <w:proofErr w:type="spellStart"/>
      <w:r w:rsidRPr="00FF2EE0">
        <w:rPr>
          <w:rFonts w:asciiTheme="minorHAnsi" w:hAnsiTheme="minorHAnsi"/>
        </w:rPr>
        <w:t>Шефер</w:t>
      </w:r>
      <w:proofErr w:type="spellEnd"/>
      <w:r w:rsidRPr="00FF2EE0">
        <w:rPr>
          <w:rFonts w:asciiTheme="minorHAnsi" w:hAnsiTheme="minorHAnsi"/>
        </w:rPr>
        <w:t xml:space="preserve"> написал  «Сказку о золотой курице».</w:t>
      </w:r>
    </w:p>
    <w:p w:rsidR="005D7431" w:rsidRPr="00FF2EE0" w:rsidRDefault="005D7431" w:rsidP="00FF2EE0">
      <w:pPr>
        <w:pStyle w:val="a9"/>
        <w:ind w:left="284"/>
        <w:rPr>
          <w:rFonts w:asciiTheme="minorHAnsi" w:hAnsiTheme="minorHAnsi"/>
        </w:rPr>
      </w:pPr>
      <w:r w:rsidRPr="00FF2EE0">
        <w:rPr>
          <w:rFonts w:asciiTheme="minorHAnsi" w:hAnsiTheme="minorHAnsi"/>
        </w:rPr>
        <w:t> </w:t>
      </w:r>
    </w:p>
    <w:p w:rsidR="005D7431" w:rsidRPr="00FF2EE0" w:rsidRDefault="005D7431" w:rsidP="00FF2EE0">
      <w:pPr>
        <w:pStyle w:val="a9"/>
        <w:ind w:left="284"/>
        <w:jc w:val="center"/>
        <w:rPr>
          <w:rFonts w:asciiTheme="minorHAnsi" w:hAnsiTheme="minorHAnsi"/>
          <w:b/>
        </w:rPr>
      </w:pPr>
      <w:r w:rsidRPr="00FF2EE0">
        <w:rPr>
          <w:rFonts w:asciiTheme="minorHAnsi" w:hAnsiTheme="minorHAnsi"/>
          <w:b/>
        </w:rPr>
        <w:t>«Сказка о золотой курице»</w:t>
      </w:r>
    </w:p>
    <w:p w:rsidR="005D7431" w:rsidRPr="00FF2EE0" w:rsidRDefault="005D7431" w:rsidP="00FF2EE0">
      <w:pPr>
        <w:pStyle w:val="a9"/>
        <w:ind w:left="284"/>
        <w:rPr>
          <w:rFonts w:asciiTheme="minorHAnsi" w:hAnsiTheme="minorHAnsi"/>
        </w:rPr>
      </w:pPr>
      <w:r w:rsidRPr="00FF2EE0">
        <w:rPr>
          <w:rFonts w:asciiTheme="minorHAnsi" w:hAnsiTheme="minorHAnsi"/>
        </w:rPr>
        <w:t>     Жил-был дед. И была у него курочка, которая каждое утро несла ему яйца на завтрак. Но как-то раз снесла курочка яичко, да не простое, а золотое. Сначала он решил, что кто-то над ним подшучивает. Но ювелир, которому он отнес яйцо, подтвердил, что оно из чистого золота. Тогда дед продал яйцо и устроил большой праздник.</w:t>
      </w:r>
    </w:p>
    <w:p w:rsidR="005D7431" w:rsidRPr="00FF2EE0" w:rsidRDefault="005D7431" w:rsidP="00FF2EE0">
      <w:pPr>
        <w:pStyle w:val="a9"/>
        <w:ind w:left="284"/>
        <w:rPr>
          <w:rFonts w:asciiTheme="minorHAnsi" w:hAnsiTheme="minorHAnsi"/>
        </w:rPr>
      </w:pPr>
      <w:r w:rsidRPr="00FF2EE0">
        <w:rPr>
          <w:rFonts w:asciiTheme="minorHAnsi" w:hAnsiTheme="minorHAnsi"/>
        </w:rPr>
        <w:t xml:space="preserve">     На следующее утро курица опять снесла золотое яйцо. И так продолжалось несколько дней. Но дед был жадным и хотел побыстрее разбогатеть. Он злился на свою курицу, потому что «глупая птица» не могла ему объяснить, как она умудряется нести золотые яйца. Ему казалось, что тогда он и сам мог бы нести золотые яйца. Тогда у него каждый день было бы по два яйца. И однажды он так сильно разозлился, что зарезал свою курицу на суп. И яйца нести стало некому.</w:t>
      </w:r>
    </w:p>
    <w:p w:rsidR="005D7431" w:rsidRPr="00FF2EE0" w:rsidRDefault="005D7431" w:rsidP="00FF2EE0">
      <w:pPr>
        <w:pStyle w:val="a9"/>
        <w:ind w:left="284"/>
        <w:rPr>
          <w:rFonts w:asciiTheme="minorHAnsi" w:hAnsiTheme="minorHAnsi"/>
        </w:rPr>
      </w:pPr>
      <w:r w:rsidRPr="00FF2EE0">
        <w:rPr>
          <w:rFonts w:asciiTheme="minorHAnsi" w:hAnsiTheme="minorHAnsi"/>
        </w:rPr>
        <w:t>     Мораль сказки такова: нельзя резать курицу, несущую золотые яйца.</w:t>
      </w:r>
    </w:p>
    <w:p w:rsidR="005D7431" w:rsidRPr="00FF2EE0" w:rsidRDefault="005D7431" w:rsidP="00FF2EE0">
      <w:pPr>
        <w:pStyle w:val="a9"/>
        <w:ind w:left="284"/>
        <w:rPr>
          <w:rFonts w:asciiTheme="minorHAnsi" w:hAnsiTheme="minorHAnsi"/>
        </w:rPr>
      </w:pPr>
      <w:r w:rsidRPr="00FF2EE0">
        <w:rPr>
          <w:rFonts w:asciiTheme="minorHAnsi" w:hAnsiTheme="minorHAnsi"/>
        </w:rPr>
        <w:t> Курица – это ваши деньги.  Если вы их правильно поместите, то будете получать проценты. Проценты – это золотые яйца.</w:t>
      </w:r>
    </w:p>
    <w:p w:rsidR="005D7431" w:rsidRPr="00FF2EE0" w:rsidRDefault="005D7431" w:rsidP="00FF2EE0">
      <w:pPr>
        <w:pStyle w:val="a9"/>
        <w:ind w:left="284"/>
        <w:rPr>
          <w:rFonts w:asciiTheme="minorHAnsi" w:hAnsiTheme="minorHAnsi"/>
        </w:rPr>
      </w:pPr>
    </w:p>
    <w:p w:rsidR="005D7431" w:rsidRPr="00FF2EE0" w:rsidRDefault="005D7431" w:rsidP="00FF2EE0">
      <w:pPr>
        <w:pStyle w:val="a9"/>
        <w:ind w:left="284"/>
        <w:jc w:val="both"/>
        <w:rPr>
          <w:rFonts w:asciiTheme="minorHAnsi" w:hAnsiTheme="minorHAnsi"/>
        </w:rPr>
      </w:pPr>
      <w:r w:rsidRPr="00FF2EE0">
        <w:rPr>
          <w:rFonts w:asciiTheme="minorHAnsi" w:hAnsiTheme="minorHAnsi"/>
        </w:rPr>
        <w:t xml:space="preserve">     Большинство людей вовсе не владеют такой «курицей» от рождения. То есть у них не так много денег, чтобы можно было жить на проценты от них… А значит на «курицу» надо копить. Конечно, хочется быстрее накопить денег и исполнить свою мечту, но вы в таком случае зарежете свою «курицу» еще «цыпленком».</w:t>
      </w:r>
    </w:p>
    <w:p w:rsidR="005D7431" w:rsidRPr="00FF2EE0" w:rsidRDefault="005D7431" w:rsidP="00FF2EE0">
      <w:pPr>
        <w:pStyle w:val="a9"/>
        <w:ind w:left="284"/>
        <w:jc w:val="both"/>
        <w:rPr>
          <w:rFonts w:asciiTheme="minorHAnsi" w:hAnsiTheme="minorHAnsi"/>
        </w:rPr>
      </w:pPr>
      <w:r w:rsidRPr="00FF2EE0">
        <w:rPr>
          <w:rFonts w:asciiTheme="minorHAnsi" w:hAnsiTheme="minorHAnsi"/>
        </w:rPr>
        <w:t>     Так трудно выбирать между «курицей» и мечтой! Но вы не должны отказываться ни от «курицы», ни от мечты. Можно добиться и того, и другого. А как разделить деньги лучше всего? Это зависит от того, какие у вас цели. Если вы будете кормить свою «курицу» только десятью процентами, то это уже избавит вас от бедности. Но если вы хотите, чтобы у вас действительно было много денег, тогда надо откладывать больше. Предлагаю вам составить свою формулу финансового успеха.</w:t>
      </w:r>
    </w:p>
    <w:p w:rsidR="005D7431" w:rsidRPr="00FF2EE0" w:rsidRDefault="005D7431" w:rsidP="00FF2EE0">
      <w:pPr>
        <w:pStyle w:val="a9"/>
        <w:ind w:left="284"/>
        <w:jc w:val="both"/>
        <w:rPr>
          <w:rFonts w:asciiTheme="minorHAnsi" w:hAnsiTheme="minorHAnsi"/>
        </w:rPr>
      </w:pPr>
      <w:r w:rsidRPr="00FF2EE0">
        <w:rPr>
          <w:rFonts w:asciiTheme="minorHAnsi" w:hAnsiTheme="minorHAnsi"/>
        </w:rPr>
        <w:t xml:space="preserve">      Формула финансового успеха, которую используют богатые люди: 50/40/10</w:t>
      </w:r>
    </w:p>
    <w:p w:rsidR="005D7431" w:rsidRPr="00FF2EE0" w:rsidRDefault="005D7431" w:rsidP="00FF2EE0">
      <w:pPr>
        <w:pStyle w:val="a9"/>
        <w:ind w:left="284"/>
        <w:rPr>
          <w:rFonts w:asciiTheme="minorHAnsi" w:hAnsiTheme="minorHAnsi"/>
        </w:rPr>
      </w:pPr>
      <w:r w:rsidRPr="00FF2EE0">
        <w:rPr>
          <w:rFonts w:asciiTheme="minorHAnsi" w:hAnsiTheme="minorHAnsi"/>
        </w:rPr>
        <w:t>      50 % денег откладываете на «курицу»</w:t>
      </w:r>
    </w:p>
    <w:p w:rsidR="005D7431" w:rsidRPr="00FF2EE0" w:rsidRDefault="005D7431" w:rsidP="00FF2EE0">
      <w:pPr>
        <w:pStyle w:val="a9"/>
        <w:ind w:left="284"/>
        <w:rPr>
          <w:rFonts w:asciiTheme="minorHAnsi" w:hAnsiTheme="minorHAnsi"/>
        </w:rPr>
      </w:pPr>
      <w:r w:rsidRPr="00FF2EE0">
        <w:rPr>
          <w:rFonts w:asciiTheme="minorHAnsi" w:hAnsiTheme="minorHAnsi"/>
        </w:rPr>
        <w:t>      40% денег откладываете на мечту</w:t>
      </w:r>
    </w:p>
    <w:p w:rsidR="005D7431" w:rsidRPr="00FF2EE0" w:rsidRDefault="005D7431" w:rsidP="00FF2EE0">
      <w:pPr>
        <w:pStyle w:val="a9"/>
        <w:ind w:left="284"/>
        <w:rPr>
          <w:rFonts w:asciiTheme="minorHAnsi" w:hAnsiTheme="minorHAnsi"/>
        </w:rPr>
      </w:pPr>
      <w:r w:rsidRPr="00FF2EE0">
        <w:rPr>
          <w:rFonts w:asciiTheme="minorHAnsi" w:hAnsiTheme="minorHAnsi"/>
        </w:rPr>
        <w:t>      10% денег тратите на отдых и развлечения</w:t>
      </w:r>
    </w:p>
    <w:p w:rsidR="005D7431" w:rsidRPr="00FF2EE0" w:rsidRDefault="005D7431" w:rsidP="00FF2EE0">
      <w:pPr>
        <w:pStyle w:val="a9"/>
        <w:ind w:left="284"/>
        <w:jc w:val="both"/>
        <w:rPr>
          <w:rFonts w:asciiTheme="minorHAnsi" w:hAnsiTheme="minorHAnsi"/>
        </w:rPr>
      </w:pPr>
      <w:r w:rsidRPr="00FF2EE0">
        <w:rPr>
          <w:rFonts w:asciiTheme="minorHAnsi" w:hAnsiTheme="minorHAnsi"/>
        </w:rPr>
        <w:t> А если вам не хватает 10% на развлечения, то ищите пути зарабатывать еще больше. </w:t>
      </w:r>
    </w:p>
    <w:p w:rsidR="005D7431" w:rsidRPr="00FF2EE0" w:rsidRDefault="005D7431" w:rsidP="00FF2EE0">
      <w:pPr>
        <w:pStyle w:val="a9"/>
        <w:ind w:left="284"/>
        <w:jc w:val="both"/>
        <w:rPr>
          <w:rFonts w:asciiTheme="minorHAnsi" w:hAnsiTheme="minorHAnsi"/>
        </w:rPr>
      </w:pPr>
      <w:r w:rsidRPr="00FF2EE0">
        <w:rPr>
          <w:rFonts w:asciiTheme="minorHAnsi" w:hAnsiTheme="minorHAnsi"/>
        </w:rPr>
        <w:t xml:space="preserve">        Помогите своему ребенку с детства составить собственную формулу финансового успеха и сформировать устойчивую финансовую привычку распределять любые суммы денег, поступившие к ним в руки на формирование фондов для приобретения активов, исполнения желаний и личных трат. В результате ваш ребенок: </w:t>
      </w:r>
    </w:p>
    <w:p w:rsidR="005D7431" w:rsidRPr="00FF2EE0" w:rsidRDefault="005D7431" w:rsidP="00FF2EE0">
      <w:pPr>
        <w:pStyle w:val="a9"/>
        <w:ind w:left="284"/>
        <w:jc w:val="both"/>
        <w:rPr>
          <w:rFonts w:asciiTheme="minorHAnsi" w:hAnsiTheme="minorHAnsi"/>
        </w:rPr>
      </w:pPr>
      <w:r w:rsidRPr="00FF2EE0">
        <w:rPr>
          <w:rFonts w:asciiTheme="minorHAnsi" w:hAnsiTheme="minorHAnsi"/>
        </w:rPr>
        <w:lastRenderedPageBreak/>
        <w:t xml:space="preserve">1. Получит возможность с раннего детства формировать средства для приобретения активов (бизнеса, недвижимости, ценных бумаг и т.п.), что значительно повысит его финансовую устойчивость в будущем. </w:t>
      </w:r>
    </w:p>
    <w:p w:rsidR="005D7431" w:rsidRPr="00FF2EE0" w:rsidRDefault="005D7431" w:rsidP="00FF2EE0">
      <w:pPr>
        <w:pStyle w:val="a9"/>
        <w:ind w:left="284"/>
        <w:jc w:val="both"/>
        <w:rPr>
          <w:rFonts w:asciiTheme="minorHAnsi" w:hAnsiTheme="minorHAnsi"/>
        </w:rPr>
      </w:pPr>
      <w:r w:rsidRPr="00FF2EE0">
        <w:rPr>
          <w:rFonts w:asciiTheme="minorHAnsi" w:hAnsiTheme="minorHAnsi"/>
        </w:rPr>
        <w:t xml:space="preserve">2. Начнет откладывать деньги на свои покупки и реализовывать заветные желания без помощи взрослых, что воспитает в нем такие качества, как целеполагание, умение соизмерять потребности с возможностями, способность анализировать, самостоятельно принимать решение и брать за него ответственность. </w:t>
      </w:r>
    </w:p>
    <w:p w:rsidR="005D7431" w:rsidRPr="00FF2EE0" w:rsidRDefault="005D7431" w:rsidP="00FF2EE0">
      <w:pPr>
        <w:pStyle w:val="a9"/>
        <w:ind w:left="284"/>
        <w:jc w:val="both"/>
        <w:rPr>
          <w:rFonts w:asciiTheme="minorHAnsi" w:hAnsiTheme="minorHAnsi"/>
        </w:rPr>
      </w:pPr>
      <w:r w:rsidRPr="00FF2EE0">
        <w:rPr>
          <w:rFonts w:asciiTheme="minorHAnsi" w:hAnsiTheme="minorHAnsi"/>
        </w:rPr>
        <w:t xml:space="preserve">3. Научится тратить с умом: применять принцип соотношения цена/качество, делать расходы запланированными (поход в кино, подарок другу на день рождения и </w:t>
      </w:r>
      <w:proofErr w:type="spellStart"/>
      <w:r w:rsidRPr="00FF2EE0">
        <w:rPr>
          <w:rFonts w:asciiTheme="minorHAnsi" w:hAnsiTheme="minorHAnsi"/>
        </w:rPr>
        <w:t>т.п</w:t>
      </w:r>
      <w:proofErr w:type="spellEnd"/>
      <w:r w:rsidRPr="00FF2EE0">
        <w:rPr>
          <w:rFonts w:asciiTheme="minorHAnsi" w:hAnsiTheme="minorHAnsi"/>
        </w:rPr>
        <w:t>), что позволит уже в детстве стать финансово независимым</w:t>
      </w:r>
      <w:r w:rsidR="00FF2EE0">
        <w:rPr>
          <w:rFonts w:asciiTheme="minorHAnsi" w:hAnsiTheme="minorHAnsi"/>
        </w:rPr>
        <w:t>,</w:t>
      </w:r>
      <w:r w:rsidRPr="00FF2EE0">
        <w:rPr>
          <w:rFonts w:asciiTheme="minorHAnsi" w:hAnsiTheme="minorHAnsi"/>
        </w:rPr>
        <w:t xml:space="preserve"> делая свой выбор.</w:t>
      </w:r>
    </w:p>
    <w:p w:rsidR="005D7431" w:rsidRPr="00FF2EE0" w:rsidRDefault="005D7431" w:rsidP="00FF2EE0">
      <w:pPr>
        <w:pStyle w:val="a9"/>
        <w:ind w:left="284"/>
        <w:jc w:val="center"/>
        <w:rPr>
          <w:rFonts w:asciiTheme="minorHAnsi" w:hAnsiTheme="minorHAnsi"/>
          <w:b/>
        </w:rPr>
      </w:pPr>
      <w:r w:rsidRPr="00FF2EE0">
        <w:rPr>
          <w:rFonts w:asciiTheme="minorHAnsi" w:hAnsiTheme="minorHAnsi"/>
          <w:b/>
        </w:rPr>
        <w:t>Соглашение</w:t>
      </w:r>
    </w:p>
    <w:p w:rsidR="005D7431" w:rsidRPr="00FF2EE0" w:rsidRDefault="005D7431" w:rsidP="00FF2EE0">
      <w:pPr>
        <w:pStyle w:val="a9"/>
        <w:ind w:left="284"/>
        <w:jc w:val="both"/>
        <w:rPr>
          <w:rFonts w:asciiTheme="minorHAnsi" w:hAnsiTheme="minorHAnsi"/>
        </w:rPr>
      </w:pPr>
      <w:r w:rsidRPr="00FF2EE0">
        <w:rPr>
          <w:rFonts w:asciiTheme="minorHAnsi" w:hAnsiTheme="minorHAnsi"/>
        </w:rPr>
        <w:t xml:space="preserve">          Помогите своему ребенку определиться с его личной финансовой формулой успеха. Заключите с ребенком соглашение о выдаче карманных денег для обучения его финансовой грамотности с их помощью.</w:t>
      </w:r>
    </w:p>
    <w:p w:rsidR="00CA31B6" w:rsidRPr="00FF2EE0" w:rsidRDefault="00CA31B6" w:rsidP="00FF2EE0">
      <w:pPr>
        <w:ind w:left="284"/>
        <w:jc w:val="right"/>
        <w:rPr>
          <w:rFonts w:asciiTheme="minorHAnsi" w:hAnsiTheme="minorHAnsi"/>
          <w:b/>
        </w:rPr>
      </w:pPr>
    </w:p>
    <w:p w:rsidR="00CA31B6" w:rsidRDefault="00CA31B6" w:rsidP="00FF2EE0">
      <w:pPr>
        <w:ind w:left="284"/>
        <w:jc w:val="right"/>
        <w:rPr>
          <w:rFonts w:asciiTheme="minorHAnsi" w:hAnsiTheme="minorHAnsi"/>
          <w:b/>
        </w:rPr>
      </w:pPr>
    </w:p>
    <w:p w:rsidR="00FF2EE0" w:rsidRPr="00FF2EE0" w:rsidRDefault="00FF2EE0" w:rsidP="00FF2EE0">
      <w:pPr>
        <w:ind w:left="284"/>
        <w:jc w:val="right"/>
        <w:rPr>
          <w:rFonts w:asciiTheme="minorHAnsi" w:hAnsiTheme="minorHAnsi"/>
          <w:b/>
        </w:rPr>
      </w:pPr>
    </w:p>
    <w:p w:rsidR="00CA31B6" w:rsidRPr="00FF2EE0" w:rsidRDefault="00CA31B6" w:rsidP="00FF2EE0">
      <w:pPr>
        <w:ind w:left="284"/>
        <w:jc w:val="right"/>
        <w:rPr>
          <w:rFonts w:asciiTheme="minorHAnsi" w:hAnsiTheme="minorHAnsi"/>
          <w:b/>
        </w:rPr>
      </w:pPr>
    </w:p>
    <w:p w:rsidR="00CA31B6" w:rsidRPr="00FF2EE0" w:rsidRDefault="00CA31B6" w:rsidP="00FF2EE0">
      <w:pPr>
        <w:ind w:left="284"/>
        <w:jc w:val="right"/>
        <w:rPr>
          <w:rFonts w:asciiTheme="minorHAnsi" w:hAnsiTheme="minorHAnsi"/>
          <w:b/>
        </w:rPr>
      </w:pPr>
    </w:p>
    <w:p w:rsidR="00CA31B6" w:rsidRPr="00FF2EE0" w:rsidRDefault="00CA31B6" w:rsidP="00FF2EE0">
      <w:pPr>
        <w:ind w:left="284"/>
        <w:jc w:val="right"/>
        <w:rPr>
          <w:rFonts w:asciiTheme="minorHAnsi" w:hAnsiTheme="minorHAnsi"/>
          <w:b/>
        </w:rPr>
      </w:pPr>
    </w:p>
    <w:p w:rsidR="00CA31B6" w:rsidRPr="00FF2EE0" w:rsidRDefault="00CA31B6" w:rsidP="00FF2EE0">
      <w:pPr>
        <w:ind w:left="284"/>
        <w:jc w:val="right"/>
        <w:rPr>
          <w:rFonts w:asciiTheme="minorHAnsi" w:hAnsiTheme="minorHAnsi"/>
          <w:b/>
        </w:rPr>
      </w:pPr>
    </w:p>
    <w:p w:rsidR="00CA31B6" w:rsidRPr="00FF2EE0" w:rsidRDefault="00CA31B6" w:rsidP="00FF2EE0">
      <w:pPr>
        <w:ind w:left="284"/>
        <w:jc w:val="right"/>
        <w:rPr>
          <w:rFonts w:asciiTheme="minorHAnsi" w:hAnsiTheme="minorHAnsi"/>
          <w:b/>
        </w:rPr>
      </w:pPr>
    </w:p>
    <w:p w:rsidR="00CA31B6" w:rsidRPr="00FF2EE0" w:rsidRDefault="00CA31B6" w:rsidP="00FF2EE0">
      <w:pPr>
        <w:ind w:left="284"/>
        <w:jc w:val="right"/>
        <w:rPr>
          <w:rFonts w:asciiTheme="minorHAnsi" w:hAnsiTheme="minorHAnsi"/>
          <w:b/>
        </w:rPr>
      </w:pPr>
    </w:p>
    <w:p w:rsidR="00CA31B6" w:rsidRPr="00FF2EE0" w:rsidRDefault="00CA31B6" w:rsidP="00FF2EE0">
      <w:pPr>
        <w:ind w:left="284"/>
        <w:jc w:val="right"/>
        <w:rPr>
          <w:rFonts w:asciiTheme="minorHAnsi" w:hAnsiTheme="minorHAnsi"/>
          <w:b/>
        </w:rPr>
      </w:pPr>
    </w:p>
    <w:p w:rsidR="00CA31B6" w:rsidRPr="00FF2EE0" w:rsidRDefault="00CA31B6" w:rsidP="00FF2EE0">
      <w:pPr>
        <w:ind w:left="284"/>
        <w:jc w:val="right"/>
        <w:rPr>
          <w:rFonts w:asciiTheme="minorHAnsi" w:hAnsiTheme="minorHAnsi"/>
          <w:b/>
        </w:rPr>
      </w:pPr>
    </w:p>
    <w:p w:rsidR="00CA31B6" w:rsidRPr="00FF2EE0" w:rsidRDefault="00CA31B6" w:rsidP="00FF2EE0">
      <w:pPr>
        <w:ind w:left="284"/>
        <w:jc w:val="right"/>
        <w:rPr>
          <w:rFonts w:asciiTheme="minorHAnsi" w:hAnsiTheme="minorHAnsi"/>
          <w:b/>
        </w:rPr>
      </w:pPr>
    </w:p>
    <w:p w:rsidR="00CA31B6" w:rsidRPr="00FF2EE0" w:rsidRDefault="00CA31B6" w:rsidP="00FF2EE0">
      <w:pPr>
        <w:ind w:left="284"/>
        <w:jc w:val="right"/>
        <w:rPr>
          <w:rFonts w:asciiTheme="minorHAnsi" w:hAnsiTheme="minorHAnsi"/>
          <w:b/>
        </w:rPr>
      </w:pPr>
    </w:p>
    <w:p w:rsidR="00CA31B6" w:rsidRPr="00FF2EE0" w:rsidRDefault="00CA31B6" w:rsidP="00FF2EE0">
      <w:pPr>
        <w:ind w:left="284"/>
        <w:jc w:val="right"/>
        <w:rPr>
          <w:rFonts w:asciiTheme="minorHAnsi" w:hAnsiTheme="minorHAnsi"/>
          <w:b/>
        </w:rPr>
      </w:pPr>
    </w:p>
    <w:p w:rsidR="00086604" w:rsidRPr="00FF2EE0" w:rsidRDefault="0004514B" w:rsidP="00FF2EE0">
      <w:pPr>
        <w:ind w:left="284"/>
        <w:jc w:val="right"/>
        <w:rPr>
          <w:rFonts w:asciiTheme="minorHAnsi" w:hAnsiTheme="minorHAnsi"/>
        </w:rPr>
      </w:pPr>
      <w:r w:rsidRPr="00FF2EE0">
        <w:rPr>
          <w:rFonts w:asciiTheme="minorHAnsi" w:hAnsiTheme="minorHAnsi"/>
          <w:b/>
        </w:rPr>
        <w:t>С уважением, черепашка Рублик!</w:t>
      </w:r>
    </w:p>
    <w:sectPr w:rsidR="00086604" w:rsidRPr="00FF2EE0" w:rsidSect="007D76F1">
      <w:headerReference w:type="default" r:id="rId8"/>
      <w:pgSz w:w="11907" w:h="16839" w:code="9"/>
      <w:pgMar w:top="426" w:right="708" w:bottom="426"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00" w:rsidRDefault="000E3200" w:rsidP="00CA3533">
      <w:r>
        <w:separator/>
      </w:r>
    </w:p>
  </w:endnote>
  <w:endnote w:type="continuationSeparator" w:id="0">
    <w:p w:rsidR="000E3200" w:rsidRDefault="000E3200" w:rsidP="00CA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00" w:rsidRDefault="000E3200" w:rsidP="00CA3533">
      <w:r>
        <w:separator/>
      </w:r>
    </w:p>
  </w:footnote>
  <w:footnote w:type="continuationSeparator" w:id="0">
    <w:p w:rsidR="000E3200" w:rsidRDefault="000E3200" w:rsidP="00CA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0F" w:rsidRDefault="002C7F0F" w:rsidP="002C10B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62A"/>
    <w:multiLevelType w:val="hybridMultilevel"/>
    <w:tmpl w:val="9DE4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33"/>
    <w:rsid w:val="00007E44"/>
    <w:rsid w:val="00013FA2"/>
    <w:rsid w:val="0004514B"/>
    <w:rsid w:val="00086604"/>
    <w:rsid w:val="000C24F1"/>
    <w:rsid w:val="000C78C2"/>
    <w:rsid w:val="000E3200"/>
    <w:rsid w:val="000E3AD0"/>
    <w:rsid w:val="00201936"/>
    <w:rsid w:val="002571DB"/>
    <w:rsid w:val="002C10BB"/>
    <w:rsid w:val="002C7F0F"/>
    <w:rsid w:val="003A5871"/>
    <w:rsid w:val="00433B2B"/>
    <w:rsid w:val="00464165"/>
    <w:rsid w:val="004A04B3"/>
    <w:rsid w:val="005D7431"/>
    <w:rsid w:val="006122B3"/>
    <w:rsid w:val="006238D3"/>
    <w:rsid w:val="00677895"/>
    <w:rsid w:val="006B0197"/>
    <w:rsid w:val="00754793"/>
    <w:rsid w:val="007D76F1"/>
    <w:rsid w:val="00840E0E"/>
    <w:rsid w:val="008F0E67"/>
    <w:rsid w:val="00B46F57"/>
    <w:rsid w:val="00C97028"/>
    <w:rsid w:val="00CA31B6"/>
    <w:rsid w:val="00CA3533"/>
    <w:rsid w:val="00DC2F4C"/>
    <w:rsid w:val="00EB5481"/>
    <w:rsid w:val="00FF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53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A3533"/>
  </w:style>
  <w:style w:type="paragraph" w:styleId="a5">
    <w:name w:val="footer"/>
    <w:basedOn w:val="a"/>
    <w:link w:val="a6"/>
    <w:uiPriority w:val="99"/>
    <w:unhideWhenUsed/>
    <w:rsid w:val="00CA353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A3533"/>
  </w:style>
  <w:style w:type="paragraph" w:styleId="a7">
    <w:name w:val="Balloon Text"/>
    <w:basedOn w:val="a"/>
    <w:link w:val="a8"/>
    <w:uiPriority w:val="99"/>
    <w:semiHidden/>
    <w:unhideWhenUsed/>
    <w:rsid w:val="00CA3533"/>
    <w:rPr>
      <w:rFonts w:ascii="Tahoma" w:hAnsi="Tahoma" w:cs="Tahoma"/>
      <w:sz w:val="16"/>
      <w:szCs w:val="16"/>
    </w:rPr>
  </w:style>
  <w:style w:type="character" w:customStyle="1" w:styleId="a8">
    <w:name w:val="Текст выноски Знак"/>
    <w:basedOn w:val="a0"/>
    <w:link w:val="a7"/>
    <w:uiPriority w:val="99"/>
    <w:semiHidden/>
    <w:rsid w:val="00CA3533"/>
    <w:rPr>
      <w:rFonts w:ascii="Tahoma" w:hAnsi="Tahoma" w:cs="Tahoma"/>
      <w:sz w:val="16"/>
      <w:szCs w:val="16"/>
    </w:rPr>
  </w:style>
  <w:style w:type="paragraph" w:styleId="a9">
    <w:name w:val="List Paragraph"/>
    <w:basedOn w:val="a"/>
    <w:uiPriority w:val="34"/>
    <w:qFormat/>
    <w:rsid w:val="000E3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533"/>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A3533"/>
  </w:style>
  <w:style w:type="paragraph" w:styleId="a5">
    <w:name w:val="footer"/>
    <w:basedOn w:val="a"/>
    <w:link w:val="a6"/>
    <w:uiPriority w:val="99"/>
    <w:unhideWhenUsed/>
    <w:rsid w:val="00CA353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A3533"/>
  </w:style>
  <w:style w:type="paragraph" w:styleId="a7">
    <w:name w:val="Balloon Text"/>
    <w:basedOn w:val="a"/>
    <w:link w:val="a8"/>
    <w:uiPriority w:val="99"/>
    <w:semiHidden/>
    <w:unhideWhenUsed/>
    <w:rsid w:val="00CA3533"/>
    <w:rPr>
      <w:rFonts w:ascii="Tahoma" w:hAnsi="Tahoma" w:cs="Tahoma"/>
      <w:sz w:val="16"/>
      <w:szCs w:val="16"/>
    </w:rPr>
  </w:style>
  <w:style w:type="character" w:customStyle="1" w:styleId="a8">
    <w:name w:val="Текст выноски Знак"/>
    <w:basedOn w:val="a0"/>
    <w:link w:val="a7"/>
    <w:uiPriority w:val="99"/>
    <w:semiHidden/>
    <w:rsid w:val="00CA3533"/>
    <w:rPr>
      <w:rFonts w:ascii="Tahoma" w:hAnsi="Tahoma" w:cs="Tahoma"/>
      <w:sz w:val="16"/>
      <w:szCs w:val="16"/>
    </w:rPr>
  </w:style>
  <w:style w:type="paragraph" w:styleId="a9">
    <w:name w:val="List Paragraph"/>
    <w:basedOn w:val="a"/>
    <w:uiPriority w:val="34"/>
    <w:qFormat/>
    <w:rsid w:val="000E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Ekaterina</cp:lastModifiedBy>
  <cp:revision>2</cp:revision>
  <cp:lastPrinted>2015-11-05T09:48:00Z</cp:lastPrinted>
  <dcterms:created xsi:type="dcterms:W3CDTF">2016-06-23T09:03:00Z</dcterms:created>
  <dcterms:modified xsi:type="dcterms:W3CDTF">2016-06-23T09:03:00Z</dcterms:modified>
</cp:coreProperties>
</file>